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Corpay,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4,447,823.00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47,192.00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4,820,353.00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2,586.00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4,824,775.00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Corpay,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 xml:space="preserve">3280 Peachtree Road Suite 2400 Atlanta GA 30305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4824775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4447823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47192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4820353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2586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Chase Bank, National Association; JPMorgan Asset Management (UK) Limited; J.P. MORGAN SE; J.P. Morgan (Suisse) SA; J.P. Morgan Investment Management Inc.; J.P. Morgan Mansart Management Limited; JPMorgan Asset Management (Taiwan) Limited; JPMorgan Asset Management (China) Company Limited; J.P. Morgan Wealth Management Solutions Inc.; 55I,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1029</Words>
  <Characters>5317</Characters>
  <CharactersWithSpaces>6334</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